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826"/>
        <w:gridCol w:w="2827"/>
        <w:gridCol w:w="2826"/>
        <w:gridCol w:w="2827"/>
        <w:gridCol w:w="2827"/>
      </w:tblGrid>
      <w:tr w:rsidR="00630204" w:rsidRPr="0059297B" w:rsidTr="00630204">
        <w:trPr>
          <w:trHeight w:val="1740"/>
        </w:trPr>
        <w:tc>
          <w:tcPr>
            <w:tcW w:w="2826" w:type="dxa"/>
            <w:vAlign w:val="center"/>
          </w:tcPr>
          <w:p w:rsidR="00630204" w:rsidRPr="0059297B" w:rsidRDefault="00630204" w:rsidP="00630204">
            <w:pPr>
              <w:jc w:val="center"/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  <w:lang w:val="nn-NO"/>
              </w:rPr>
            </w:pPr>
            <w:r w:rsidRPr="0059297B"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  <w:lang w:val="nn-NO"/>
              </w:rPr>
              <w:t>arvestoff</w:t>
            </w:r>
          </w:p>
        </w:tc>
        <w:tc>
          <w:tcPr>
            <w:tcW w:w="2827" w:type="dxa"/>
            <w:vAlign w:val="center"/>
          </w:tcPr>
          <w:p w:rsidR="00630204" w:rsidRPr="0059297B" w:rsidRDefault="00630204" w:rsidP="00630204">
            <w:pPr>
              <w:jc w:val="center"/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  <w:lang w:val="nn-NO"/>
              </w:rPr>
            </w:pPr>
            <w:r w:rsidRPr="0059297B"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  <w:lang w:val="nn-NO"/>
              </w:rPr>
              <w:t>celler</w:t>
            </w:r>
          </w:p>
        </w:tc>
        <w:tc>
          <w:tcPr>
            <w:tcW w:w="2826" w:type="dxa"/>
            <w:vAlign w:val="center"/>
          </w:tcPr>
          <w:p w:rsidR="00630204" w:rsidRPr="0059297B" w:rsidRDefault="00630204" w:rsidP="00630204">
            <w:pPr>
              <w:jc w:val="center"/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  <w:lang w:val="nn-NO"/>
              </w:rPr>
            </w:pPr>
            <w:r w:rsidRPr="0059297B"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  <w:lang w:val="nn-NO"/>
              </w:rPr>
              <w:t>form</w:t>
            </w:r>
          </w:p>
        </w:tc>
        <w:tc>
          <w:tcPr>
            <w:tcW w:w="2827" w:type="dxa"/>
            <w:vAlign w:val="center"/>
          </w:tcPr>
          <w:p w:rsidR="00630204" w:rsidRPr="0059297B" w:rsidRDefault="00630204" w:rsidP="00630204">
            <w:pPr>
              <w:jc w:val="center"/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  <w:lang w:val="nn-NO"/>
              </w:rPr>
            </w:pPr>
            <w:r w:rsidRPr="0059297B"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  <w:lang w:val="nn-NO"/>
              </w:rPr>
              <w:t>mikroskop-preparat</w:t>
            </w:r>
          </w:p>
        </w:tc>
        <w:tc>
          <w:tcPr>
            <w:tcW w:w="2827" w:type="dxa"/>
            <w:vAlign w:val="center"/>
          </w:tcPr>
          <w:p w:rsidR="00630204" w:rsidRPr="0059297B" w:rsidRDefault="00630204" w:rsidP="00630204">
            <w:pPr>
              <w:jc w:val="center"/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  <w:lang w:val="nn-NO"/>
              </w:rPr>
            </w:pPr>
            <w:r w:rsidRPr="0059297B"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  <w:lang w:val="nn-NO"/>
              </w:rPr>
              <w:t>organisme</w:t>
            </w:r>
          </w:p>
        </w:tc>
      </w:tr>
      <w:tr w:rsidR="00630204" w:rsidRPr="0059297B" w:rsidTr="00630204">
        <w:trPr>
          <w:trHeight w:val="1740"/>
        </w:trPr>
        <w:tc>
          <w:tcPr>
            <w:tcW w:w="2826" w:type="dxa"/>
            <w:vAlign w:val="center"/>
          </w:tcPr>
          <w:p w:rsidR="00630204" w:rsidRPr="0059297B" w:rsidRDefault="00630204" w:rsidP="00630204">
            <w:pPr>
              <w:jc w:val="center"/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  <w:lang w:val="nn-NO"/>
              </w:rPr>
            </w:pPr>
            <w:r w:rsidRPr="0059297B"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  <w:lang w:val="nn-NO"/>
              </w:rPr>
              <w:t>bevis</w:t>
            </w:r>
          </w:p>
        </w:tc>
        <w:tc>
          <w:tcPr>
            <w:tcW w:w="2827" w:type="dxa"/>
            <w:vAlign w:val="center"/>
          </w:tcPr>
          <w:p w:rsidR="00630204" w:rsidRPr="0059297B" w:rsidRDefault="00630204" w:rsidP="00630204">
            <w:pPr>
              <w:jc w:val="center"/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  <w:lang w:val="nn-NO"/>
              </w:rPr>
            </w:pPr>
            <w:r w:rsidRPr="0059297B"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  <w:lang w:val="nn-NO"/>
              </w:rPr>
              <w:t>cellevegg</w:t>
            </w:r>
          </w:p>
        </w:tc>
        <w:tc>
          <w:tcPr>
            <w:tcW w:w="2826" w:type="dxa"/>
            <w:vAlign w:val="center"/>
          </w:tcPr>
          <w:p w:rsidR="00630204" w:rsidRPr="0059297B" w:rsidRDefault="00630204" w:rsidP="00630204">
            <w:pPr>
              <w:jc w:val="center"/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  <w:lang w:val="nn-NO"/>
              </w:rPr>
            </w:pPr>
            <w:r w:rsidRPr="0059297B"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  <w:lang w:val="nn-NO"/>
              </w:rPr>
              <w:t>funksjon</w:t>
            </w:r>
          </w:p>
        </w:tc>
        <w:tc>
          <w:tcPr>
            <w:tcW w:w="2827" w:type="dxa"/>
            <w:vAlign w:val="center"/>
          </w:tcPr>
          <w:p w:rsidR="00630204" w:rsidRPr="0059297B" w:rsidRDefault="0059297B" w:rsidP="00630204">
            <w:pPr>
              <w:jc w:val="center"/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  <w:lang w:val="nn-NO"/>
              </w:rPr>
            </w:pPr>
            <w:proofErr w:type="spellStart"/>
            <w:r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  <w:lang w:val="nn-NO"/>
              </w:rPr>
              <w:t>mitokondriar</w:t>
            </w:r>
            <w:bookmarkStart w:id="0" w:name="_GoBack"/>
            <w:bookmarkEnd w:id="0"/>
            <w:proofErr w:type="spellEnd"/>
          </w:p>
        </w:tc>
        <w:tc>
          <w:tcPr>
            <w:tcW w:w="2827" w:type="dxa"/>
            <w:vAlign w:val="center"/>
          </w:tcPr>
          <w:p w:rsidR="00630204" w:rsidRPr="0059297B" w:rsidRDefault="00630204" w:rsidP="00630204">
            <w:pPr>
              <w:jc w:val="center"/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  <w:lang w:val="nn-NO"/>
              </w:rPr>
            </w:pPr>
            <w:r w:rsidRPr="0059297B"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  <w:lang w:val="nn-NO"/>
              </w:rPr>
              <w:t>system</w:t>
            </w:r>
          </w:p>
        </w:tc>
      </w:tr>
      <w:tr w:rsidR="00630204" w:rsidRPr="0059297B" w:rsidTr="00630204">
        <w:trPr>
          <w:trHeight w:val="1740"/>
        </w:trPr>
        <w:tc>
          <w:tcPr>
            <w:tcW w:w="2826" w:type="dxa"/>
            <w:vAlign w:val="center"/>
          </w:tcPr>
          <w:p w:rsidR="00630204" w:rsidRPr="0059297B" w:rsidRDefault="00630204" w:rsidP="00630204">
            <w:pPr>
              <w:jc w:val="center"/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  <w:lang w:val="nn-NO"/>
              </w:rPr>
            </w:pPr>
            <w:r w:rsidRPr="0059297B"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  <w:lang w:val="nn-NO"/>
              </w:rPr>
              <w:t>biologi</w:t>
            </w:r>
          </w:p>
        </w:tc>
        <w:tc>
          <w:tcPr>
            <w:tcW w:w="2827" w:type="dxa"/>
            <w:vAlign w:val="center"/>
          </w:tcPr>
          <w:p w:rsidR="00630204" w:rsidRPr="0059297B" w:rsidRDefault="0059297B" w:rsidP="00630204">
            <w:pPr>
              <w:jc w:val="center"/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  <w:lang w:val="nn-NO"/>
              </w:rPr>
            </w:pPr>
            <w:r w:rsidRPr="0059297B"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  <w:lang w:val="nn-NO"/>
              </w:rPr>
              <w:t>cellea</w:t>
            </w:r>
            <w:r w:rsidR="00630204" w:rsidRPr="0059297B"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  <w:lang w:val="nn-NO"/>
              </w:rPr>
              <w:t>nding</w:t>
            </w:r>
          </w:p>
        </w:tc>
        <w:tc>
          <w:tcPr>
            <w:tcW w:w="2826" w:type="dxa"/>
            <w:vAlign w:val="center"/>
          </w:tcPr>
          <w:p w:rsidR="00630204" w:rsidRPr="0059297B" w:rsidRDefault="00630204" w:rsidP="00630204">
            <w:pPr>
              <w:jc w:val="center"/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  <w:lang w:val="nn-NO"/>
              </w:rPr>
            </w:pPr>
            <w:r w:rsidRPr="0059297B"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  <w:lang w:val="nn-NO"/>
              </w:rPr>
              <w:t>konklusjon</w:t>
            </w:r>
          </w:p>
        </w:tc>
        <w:tc>
          <w:tcPr>
            <w:tcW w:w="2827" w:type="dxa"/>
            <w:vAlign w:val="center"/>
          </w:tcPr>
          <w:p w:rsidR="00630204" w:rsidRPr="0059297B" w:rsidRDefault="00630204" w:rsidP="00630204">
            <w:pPr>
              <w:jc w:val="center"/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  <w:lang w:val="nn-NO"/>
              </w:rPr>
            </w:pPr>
            <w:r w:rsidRPr="0059297B"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  <w:lang w:val="nn-NO"/>
              </w:rPr>
              <w:t>modell</w:t>
            </w:r>
          </w:p>
        </w:tc>
        <w:tc>
          <w:tcPr>
            <w:tcW w:w="2827" w:type="dxa"/>
            <w:vAlign w:val="center"/>
          </w:tcPr>
          <w:p w:rsidR="00630204" w:rsidRPr="0059297B" w:rsidRDefault="00630204" w:rsidP="00630204">
            <w:pPr>
              <w:jc w:val="center"/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  <w:lang w:val="nn-NO"/>
              </w:rPr>
            </w:pPr>
          </w:p>
        </w:tc>
      </w:tr>
      <w:tr w:rsidR="00630204" w:rsidRPr="0059297B" w:rsidTr="00630204">
        <w:trPr>
          <w:trHeight w:val="1740"/>
        </w:trPr>
        <w:tc>
          <w:tcPr>
            <w:tcW w:w="2826" w:type="dxa"/>
            <w:vAlign w:val="center"/>
          </w:tcPr>
          <w:p w:rsidR="00630204" w:rsidRPr="0059297B" w:rsidRDefault="00630204" w:rsidP="00630204">
            <w:pPr>
              <w:jc w:val="center"/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  <w:lang w:val="nn-NO"/>
              </w:rPr>
            </w:pPr>
            <w:r w:rsidRPr="0059297B"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  <w:lang w:val="nn-NO"/>
              </w:rPr>
              <w:t>cellekjerne</w:t>
            </w:r>
          </w:p>
        </w:tc>
        <w:tc>
          <w:tcPr>
            <w:tcW w:w="2827" w:type="dxa"/>
            <w:vAlign w:val="center"/>
          </w:tcPr>
          <w:p w:rsidR="00630204" w:rsidRPr="0059297B" w:rsidRDefault="00630204" w:rsidP="00630204">
            <w:pPr>
              <w:jc w:val="center"/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  <w:lang w:val="nn-NO"/>
              </w:rPr>
            </w:pPr>
            <w:r w:rsidRPr="0059297B"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  <w:lang w:val="nn-NO"/>
              </w:rPr>
              <w:t>e</w:t>
            </w:r>
            <w:r w:rsidR="0059297B" w:rsidRPr="0059297B"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  <w:lang w:val="nn-NO"/>
              </w:rPr>
              <w:t>i</w:t>
            </w:r>
            <w:r w:rsidRPr="0059297B"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  <w:lang w:val="nn-NO"/>
              </w:rPr>
              <w:t>ncella organisme</w:t>
            </w:r>
          </w:p>
        </w:tc>
        <w:tc>
          <w:tcPr>
            <w:tcW w:w="2826" w:type="dxa"/>
            <w:vAlign w:val="center"/>
          </w:tcPr>
          <w:p w:rsidR="00630204" w:rsidRPr="0059297B" w:rsidRDefault="00630204" w:rsidP="00630204">
            <w:pPr>
              <w:jc w:val="center"/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  <w:lang w:val="nn-NO"/>
              </w:rPr>
            </w:pPr>
            <w:r w:rsidRPr="0059297B"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  <w:lang w:val="nn-NO"/>
              </w:rPr>
              <w:t>mikrometer (µm)</w:t>
            </w:r>
          </w:p>
        </w:tc>
        <w:tc>
          <w:tcPr>
            <w:tcW w:w="2827" w:type="dxa"/>
            <w:vAlign w:val="center"/>
          </w:tcPr>
          <w:p w:rsidR="00630204" w:rsidRPr="0059297B" w:rsidRDefault="00630204" w:rsidP="00630204">
            <w:pPr>
              <w:jc w:val="center"/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  <w:lang w:val="nn-NO"/>
              </w:rPr>
            </w:pPr>
            <w:r w:rsidRPr="0059297B"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  <w:lang w:val="nn-NO"/>
              </w:rPr>
              <w:t>observere</w:t>
            </w:r>
          </w:p>
        </w:tc>
        <w:tc>
          <w:tcPr>
            <w:tcW w:w="2827" w:type="dxa"/>
            <w:vAlign w:val="center"/>
          </w:tcPr>
          <w:p w:rsidR="00630204" w:rsidRPr="0059297B" w:rsidRDefault="00630204" w:rsidP="00630204">
            <w:pPr>
              <w:jc w:val="center"/>
              <w:rPr>
                <w:sz w:val="40"/>
                <w:szCs w:val="40"/>
                <w:lang w:val="nn-NO"/>
              </w:rPr>
            </w:pPr>
          </w:p>
        </w:tc>
      </w:tr>
      <w:tr w:rsidR="00630204" w:rsidRPr="0059297B" w:rsidTr="00630204">
        <w:trPr>
          <w:trHeight w:val="1740"/>
        </w:trPr>
        <w:tc>
          <w:tcPr>
            <w:tcW w:w="2826" w:type="dxa"/>
            <w:vAlign w:val="center"/>
          </w:tcPr>
          <w:p w:rsidR="00630204" w:rsidRPr="0059297B" w:rsidRDefault="00630204" w:rsidP="00630204">
            <w:pPr>
              <w:jc w:val="center"/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  <w:lang w:val="nn-NO"/>
              </w:rPr>
            </w:pPr>
            <w:r w:rsidRPr="0059297B"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  <w:lang w:val="nn-NO"/>
              </w:rPr>
              <w:t>cellemembran</w:t>
            </w:r>
          </w:p>
        </w:tc>
        <w:tc>
          <w:tcPr>
            <w:tcW w:w="2827" w:type="dxa"/>
            <w:vAlign w:val="center"/>
          </w:tcPr>
          <w:p w:rsidR="00630204" w:rsidRPr="0059297B" w:rsidRDefault="00630204" w:rsidP="00630204">
            <w:pPr>
              <w:jc w:val="center"/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  <w:lang w:val="nn-NO"/>
              </w:rPr>
            </w:pPr>
            <w:r w:rsidRPr="0059297B"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  <w:lang w:val="nn-NO"/>
              </w:rPr>
              <w:t>fle</w:t>
            </w:r>
            <w:r w:rsidR="0059297B" w:rsidRPr="0059297B"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  <w:lang w:val="nn-NO"/>
              </w:rPr>
              <w:t>i</w:t>
            </w:r>
            <w:r w:rsidRPr="0059297B"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  <w:lang w:val="nn-NO"/>
              </w:rPr>
              <w:t>rcella organisme</w:t>
            </w:r>
          </w:p>
        </w:tc>
        <w:tc>
          <w:tcPr>
            <w:tcW w:w="2826" w:type="dxa"/>
            <w:vAlign w:val="center"/>
          </w:tcPr>
          <w:p w:rsidR="00630204" w:rsidRPr="0059297B" w:rsidRDefault="00630204" w:rsidP="00630204">
            <w:pPr>
              <w:jc w:val="center"/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  <w:lang w:val="nn-NO"/>
              </w:rPr>
            </w:pPr>
            <w:r w:rsidRPr="0059297B"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  <w:lang w:val="nn-NO"/>
              </w:rPr>
              <w:t>mikroskop</w:t>
            </w:r>
          </w:p>
        </w:tc>
        <w:tc>
          <w:tcPr>
            <w:tcW w:w="2827" w:type="dxa"/>
            <w:vAlign w:val="center"/>
          </w:tcPr>
          <w:p w:rsidR="00630204" w:rsidRPr="0059297B" w:rsidRDefault="00630204" w:rsidP="00630204">
            <w:pPr>
              <w:jc w:val="center"/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  <w:lang w:val="nn-NO"/>
              </w:rPr>
            </w:pPr>
            <w:r w:rsidRPr="0059297B"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  <w:lang w:val="nn-NO"/>
              </w:rPr>
              <w:t>organell</w:t>
            </w:r>
          </w:p>
        </w:tc>
        <w:tc>
          <w:tcPr>
            <w:tcW w:w="2827" w:type="dxa"/>
            <w:vAlign w:val="center"/>
          </w:tcPr>
          <w:p w:rsidR="00630204" w:rsidRPr="0059297B" w:rsidRDefault="00630204" w:rsidP="00630204">
            <w:pPr>
              <w:jc w:val="center"/>
              <w:rPr>
                <w:sz w:val="40"/>
                <w:szCs w:val="40"/>
                <w:lang w:val="nn-NO"/>
              </w:rPr>
            </w:pPr>
          </w:p>
        </w:tc>
      </w:tr>
    </w:tbl>
    <w:p w:rsidR="00B27335" w:rsidRPr="0059297B" w:rsidRDefault="00B27335">
      <w:pPr>
        <w:rPr>
          <w:lang w:val="nn-NO"/>
        </w:rPr>
      </w:pPr>
    </w:p>
    <w:sectPr w:rsidR="00B27335" w:rsidRPr="0059297B" w:rsidSect="006302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204"/>
    <w:rsid w:val="0059297B"/>
    <w:rsid w:val="00630204"/>
    <w:rsid w:val="00B27335"/>
    <w:rsid w:val="00C1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n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630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30204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sid w:val="00630204"/>
    <w:pPr>
      <w:widowControl w:val="0"/>
      <w:spacing w:before="19" w:after="0" w:line="240" w:lineRule="auto"/>
      <w:ind w:left="976"/>
    </w:pPr>
    <w:rPr>
      <w:rFonts w:ascii="Calibri" w:eastAsia="Calibri" w:hAnsi="Calibri"/>
      <w:b/>
      <w:bCs/>
      <w:sz w:val="40"/>
      <w:szCs w:val="40"/>
      <w:lang w:val="en-US" w:eastAsia="en-US"/>
    </w:rPr>
  </w:style>
  <w:style w:type="character" w:customStyle="1" w:styleId="BrdtekstTegn">
    <w:name w:val="Brødtekst Tegn"/>
    <w:basedOn w:val="Standardskriftforavsnitt"/>
    <w:link w:val="Brdtekst"/>
    <w:uiPriority w:val="1"/>
    <w:rsid w:val="00630204"/>
    <w:rPr>
      <w:rFonts w:ascii="Calibri" w:eastAsia="Calibri" w:hAnsi="Calibri"/>
      <w:b/>
      <w:bCs/>
      <w:sz w:val="40"/>
      <w:szCs w:val="4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n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630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30204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sid w:val="00630204"/>
    <w:pPr>
      <w:widowControl w:val="0"/>
      <w:spacing w:before="19" w:after="0" w:line="240" w:lineRule="auto"/>
      <w:ind w:left="976"/>
    </w:pPr>
    <w:rPr>
      <w:rFonts w:ascii="Calibri" w:eastAsia="Calibri" w:hAnsi="Calibri"/>
      <w:b/>
      <w:bCs/>
      <w:sz w:val="40"/>
      <w:szCs w:val="40"/>
      <w:lang w:val="en-US" w:eastAsia="en-US"/>
    </w:rPr>
  </w:style>
  <w:style w:type="character" w:customStyle="1" w:styleId="BrdtekstTegn">
    <w:name w:val="Brødtekst Tegn"/>
    <w:basedOn w:val="Standardskriftforavsnitt"/>
    <w:link w:val="Brdtekst"/>
    <w:uiPriority w:val="1"/>
    <w:rsid w:val="00630204"/>
    <w:rPr>
      <w:rFonts w:ascii="Calibri" w:eastAsia="Calibri" w:hAnsi="Calibri"/>
      <w:b/>
      <w:bCs/>
      <w:sz w:val="40"/>
      <w:szCs w:val="4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9B52FCBD.dotm</Template>
  <TotalTime>0</TotalTime>
  <Pages>1</Pages>
  <Words>40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 Ragnhild V K Skår</dc:creator>
  <cp:lastModifiedBy>Aud Ragnhild V K Skår</cp:lastModifiedBy>
  <cp:revision>2</cp:revision>
  <dcterms:created xsi:type="dcterms:W3CDTF">2017-12-04T14:36:00Z</dcterms:created>
  <dcterms:modified xsi:type="dcterms:W3CDTF">2017-12-04T14:36:00Z</dcterms:modified>
</cp:coreProperties>
</file>